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5CC0" w14:textId="77777777" w:rsidR="001607D4" w:rsidRPr="003C187E" w:rsidRDefault="001607D4" w:rsidP="001607D4">
      <w:pPr>
        <w:pStyle w:val="NormalWeb"/>
        <w:outlineLvl w:val="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27E409F" w14:textId="2081EC54" w:rsidR="001607D4" w:rsidRPr="009374A2" w:rsidRDefault="002E6B3D" w:rsidP="001607D4">
      <w:pPr>
        <w:pStyle w:val="NormalWeb"/>
        <w:jc w:val="center"/>
        <w:outlineLvl w:val="0"/>
        <w:rPr>
          <w:rFonts w:ascii="Noteworthy Light" w:hAnsi="Noteworthy Light" w:cs="Arial"/>
          <w:b/>
          <w:bCs/>
          <w:color w:val="000000" w:themeColor="text1"/>
          <w:sz w:val="36"/>
          <w:szCs w:val="36"/>
        </w:rPr>
      </w:pPr>
      <w:r w:rsidRPr="009374A2">
        <w:rPr>
          <w:rFonts w:ascii="Noteworthy Light" w:hAnsi="Noteworthy Light" w:cs="Arial"/>
          <w:b/>
          <w:bCs/>
          <w:color w:val="000000" w:themeColor="text1"/>
          <w:sz w:val="36"/>
          <w:szCs w:val="36"/>
        </w:rPr>
        <w:t>AVISO LEGAL</w:t>
      </w:r>
    </w:p>
    <w:p w14:paraId="4D658C7A" w14:textId="74123250" w:rsidR="00F14E33" w:rsidRPr="003C187E" w:rsidRDefault="00F14E33" w:rsidP="00F14E33">
      <w:pPr>
        <w:pStyle w:val="NormalWeb"/>
        <w:rPr>
          <w:rFonts w:ascii="Noteworthy Light" w:hAnsi="Noteworthy Light" w:cs="Arial"/>
          <w:color w:val="000000" w:themeColor="text1"/>
          <w:sz w:val="22"/>
          <w:szCs w:val="22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En cumplimiento de la Ley 34/2002, de 11 de julio, de Servicios de la Sociedad de la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Información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y de Comercio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Electrónico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(LSSI-CE), </w:t>
      </w:r>
      <w:r w:rsidR="003C187E" w:rsidRPr="003C187E">
        <w:rPr>
          <w:rFonts w:ascii="Noteworthy Light" w:eastAsia="SimSun" w:hAnsi="Noteworthy Light" w:cs="Apple Chancery"/>
          <w:bCs/>
          <w:color w:val="000000" w:themeColor="text1"/>
          <w:sz w:val="22"/>
          <w:szCs w:val="22"/>
        </w:rPr>
        <w:t>MACARENA CERDÀ GARZÓN</w:t>
      </w:r>
      <w:r w:rsidR="005F4D24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(en adelante “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5F4D24" w:rsidRPr="003C187E">
        <w:rPr>
          <w:rFonts w:ascii="Noteworthy Light" w:hAnsi="Noteworthy Light" w:cs="Arial"/>
          <w:color w:val="000000" w:themeColor="text1"/>
          <w:sz w:val="22"/>
          <w:szCs w:val="22"/>
        </w:rPr>
        <w:t>”)</w:t>
      </w:r>
      <w:r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informa</w:t>
      </w:r>
      <w:r w:rsidR="00FA19A1" w:rsidRPr="003C187E">
        <w:rPr>
          <w:rFonts w:ascii="Noteworthy Light" w:hAnsi="Noteworthy Light" w:cs="Arial"/>
          <w:color w:val="000000" w:themeColor="text1"/>
          <w:sz w:val="22"/>
          <w:szCs w:val="22"/>
        </w:rPr>
        <w:t>,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que es titular del sitio web</w:t>
      </w:r>
      <w:r w:rsidR="005F4D24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hyperlink r:id="rId7" w:history="1">
        <w:r w:rsidR="003C187E" w:rsidRPr="003C187E">
          <w:rPr>
            <w:rStyle w:val="Hipervnculo"/>
            <w:rFonts w:ascii="Noteworthy Light" w:hAnsi="Noteworthy Light" w:cs="Arial"/>
            <w:sz w:val="22"/>
            <w:szCs w:val="22"/>
          </w:rPr>
          <w:t>www.psicologasexologa.com</w:t>
        </w:r>
      </w:hyperlink>
      <w:r w:rsidR="003C187E" w:rsidRPr="003C187E">
        <w:rPr>
          <w:rFonts w:ascii="Noteworthy Light" w:hAnsi="Noteworthy Light" w:cs="Arial"/>
          <w:sz w:val="22"/>
          <w:szCs w:val="22"/>
        </w:rPr>
        <w:t xml:space="preserve">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y d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 acuerdo con la exigencia del </w:t>
      </w:r>
      <w:r w:rsidR="00FA19A1" w:rsidRPr="003C187E">
        <w:rPr>
          <w:rFonts w:ascii="Noteworthy Light" w:hAnsi="Noteworthy Light" w:cs="Arial"/>
          <w:color w:val="000000" w:themeColor="text1"/>
          <w:sz w:val="22"/>
          <w:szCs w:val="22"/>
        </w:rPr>
        <w:t>articulo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10 de la citada Ley,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Pr="003C187E">
        <w:rPr>
          <w:rFonts w:ascii="Noteworthy Light" w:hAnsi="Noteworthy Light" w:cs="Arial"/>
          <w:b/>
          <w:bCs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informa de los siguientes datos: </w:t>
      </w:r>
    </w:p>
    <w:p w14:paraId="4BCB1097" w14:textId="29D5DA28" w:rsidR="00F14E33" w:rsidRPr="003C187E" w:rsidRDefault="00F14E33" w:rsidP="00A042CD">
      <w:pPr>
        <w:rPr>
          <w:rFonts w:ascii="Noteworthy Light" w:eastAsia="Times New Roman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El titular de este sitio web es </w:t>
      </w:r>
      <w:r w:rsidR="003C187E" w:rsidRPr="003C187E">
        <w:rPr>
          <w:rFonts w:ascii="Noteworthy Light" w:eastAsia="SimSun" w:hAnsi="Noteworthy Light" w:cs="Apple Chancery"/>
          <w:bCs/>
          <w:color w:val="000000" w:themeColor="text1"/>
          <w:sz w:val="22"/>
          <w:szCs w:val="22"/>
        </w:rPr>
        <w:t>MACARENA CERDÀ GARZÓN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5F4D24" w:rsidRPr="003C187E">
        <w:rPr>
          <w:rFonts w:ascii="Noteworthy Light" w:hAnsi="Noteworthy Light" w:cs="Arial"/>
          <w:color w:val="000000" w:themeColor="text1"/>
          <w:sz w:val="22"/>
          <w:szCs w:val="22"/>
        </w:rPr>
        <w:t>con 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IF </w:t>
      </w:r>
      <w:r w:rsidR="003C187E" w:rsidRPr="003C187E">
        <w:rPr>
          <w:rFonts w:ascii="Noteworthy Light" w:eastAsia="SimSun" w:hAnsi="Noteworthy Light" w:cs="Apple Chancery"/>
          <w:bCs/>
          <w:color w:val="000000" w:themeColor="text1"/>
          <w:sz w:val="22"/>
          <w:szCs w:val="22"/>
        </w:rPr>
        <w:t>31705244C</w:t>
      </w:r>
      <w:r w:rsidR="009440E7"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 xml:space="preserve"> </w:t>
      </w:r>
      <w:r w:rsidR="00FA19A1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y domicilio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s</w:t>
      </w:r>
      <w:r w:rsidR="00FA19A1" w:rsidRPr="003C187E">
        <w:rPr>
          <w:rFonts w:ascii="Noteworthy Light" w:hAnsi="Noteworthy Light" w:cs="Arial"/>
          <w:color w:val="000000" w:themeColor="text1"/>
          <w:sz w:val="22"/>
          <w:szCs w:val="22"/>
        </w:rPr>
        <w:t>ocial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5F4D24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en 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la calle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Cartuja Bq-2 1º B </w:t>
      </w:r>
      <w:proofErr w:type="spellStart"/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Edf</w:t>
      </w:r>
      <w:proofErr w:type="spellEnd"/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. Colon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>, 11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401Jerez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la Frontera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(Cádiz)</w:t>
      </w:r>
      <w:bookmarkStart w:id="0" w:name="_GoBack"/>
      <w:bookmarkEnd w:id="0"/>
    </w:p>
    <w:p w14:paraId="48485CC1" w14:textId="16944B92" w:rsidR="00F14E33" w:rsidRPr="003C187E" w:rsidRDefault="00F14E33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La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dirección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correo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electrónico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contacto con la entidad es:</w:t>
      </w:r>
      <w:r w:rsidR="005F4D24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hyperlink r:id="rId8" w:history="1">
        <w:r w:rsidR="003C187E" w:rsidRPr="009374A2">
          <w:rPr>
            <w:rStyle w:val="Hipervnculo"/>
            <w:rFonts w:ascii="Noteworthy Light" w:eastAsia="SimSun" w:hAnsi="Noteworthy Light" w:cs="Apple Chancery"/>
            <w:bCs/>
            <w:sz w:val="22"/>
            <w:szCs w:val="22"/>
          </w:rPr>
          <w:t>psicosexjerez@gmail.com</w:t>
        </w:r>
      </w:hyperlink>
    </w:p>
    <w:p w14:paraId="1B1B212C" w14:textId="28FC9DE8" w:rsidR="00F14E33" w:rsidRPr="003C187E" w:rsidRDefault="00F14E33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La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navegación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, acceso y uso por el sitio web de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>c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onfiere la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condición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usuario, por la que se aceptan, desde la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navegación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por el sitio web de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todas las condiciones de uso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aquí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́ establecidas sin perjuicio de la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aplicación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la correspondiente normativa de obligado cumplimiento legal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según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el caso. </w:t>
      </w:r>
    </w:p>
    <w:p w14:paraId="6DAD6F58" w14:textId="2A5B8BB5" w:rsidR="003C187E" w:rsidRDefault="00F14E33" w:rsidP="00B07BB4">
      <w:pPr>
        <w:rPr>
          <w:rFonts w:ascii="Noteworthy Light" w:eastAsia="Times New Roman" w:hAnsi="Noteworthy Light" w:cs="Arial"/>
          <w:color w:val="000000" w:themeColor="text1"/>
          <w:sz w:val="22"/>
          <w:szCs w:val="22"/>
          <w:shd w:val="clear" w:color="auto" w:fill="FFFFFF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El sitio web de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proporciona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información</w:t>
      </w:r>
      <w:r w:rsidR="00B07BB4" w:rsidRPr="003C187E">
        <w:rPr>
          <w:rFonts w:ascii="Noteworthy Light" w:eastAsia="Times New Roman" w:hAnsi="Noteworthy Ligh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2B76" w:rsidRPr="003C187E">
        <w:rPr>
          <w:rFonts w:ascii="Noteworthy Light" w:eastAsia="Times New Roman" w:hAnsi="Noteworthy Light" w:cs="Arial"/>
          <w:color w:val="000000" w:themeColor="text1"/>
          <w:sz w:val="22"/>
          <w:szCs w:val="22"/>
          <w:shd w:val="clear" w:color="auto" w:fill="FFFFFF"/>
        </w:rPr>
        <w:t xml:space="preserve">sobre </w:t>
      </w:r>
      <w:r w:rsidR="009374A2">
        <w:rPr>
          <w:rFonts w:ascii="Noteworthy Light" w:eastAsia="Times New Roman" w:hAnsi="Noteworthy Light" w:cs="Arial"/>
          <w:color w:val="000000" w:themeColor="text1"/>
          <w:sz w:val="22"/>
          <w:szCs w:val="22"/>
          <w:shd w:val="clear" w:color="auto" w:fill="FFFFFF"/>
        </w:rPr>
        <w:t xml:space="preserve">la prestación asistencial que ofrecemos en nuestra consulta en materia der Psicología infantil y adulta, sexología, terapias, informes periciales y demás servicios profesionales relacionados con nuestra actividad. </w:t>
      </w:r>
    </w:p>
    <w:p w14:paraId="7AD44C47" w14:textId="2095C231" w:rsidR="00F14E33" w:rsidRPr="003C187E" w:rsidRDefault="002E6B3D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E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l usuario asume su responsabilidad en el uso correcto del sitio web. Esta responsabilidad se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>extenderá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́ a: </w:t>
      </w:r>
    </w:p>
    <w:p w14:paraId="3D7F41F2" w14:textId="4480FCF5" w:rsidR="00F14E33" w:rsidRPr="003C187E" w:rsidRDefault="00F14E33" w:rsidP="002E6B3D">
      <w:pPr>
        <w:pStyle w:val="NormalWeb"/>
        <w:ind w:left="720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-  La veracidad y licitud de las informaciones aportadas por el usuario en los </w:t>
      </w:r>
      <w:r w:rsidR="00B07BB4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formularios que incluye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para el acceso a ciertos contenidos o servicios ofrecidos por el web. </w:t>
      </w:r>
    </w:p>
    <w:p w14:paraId="61316437" w14:textId="56C7F42E" w:rsidR="002E6B3D" w:rsidRPr="003C187E" w:rsidRDefault="00F14E33" w:rsidP="008E3CA6">
      <w:pPr>
        <w:pStyle w:val="NormalWeb"/>
        <w:ind w:left="720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-  El uso de la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información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, servicios y datos ofrecidos por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contrariamente a lo dispuesto por las presentes condiciones, la Ley, la moral, las buenas costumbres o el orden público, o que de cualquier otro modo puedan suponer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lesión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los derechos de terceros o del mismo funcionamiento del sitio web. </w:t>
      </w:r>
    </w:p>
    <w:p w14:paraId="7E67B01D" w14:textId="6001E9F0" w:rsidR="00F14E33" w:rsidRPr="003C187E" w:rsidRDefault="00F14E33" w:rsidP="002E6B3D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b/>
          <w:bCs/>
          <w:color w:val="000000" w:themeColor="text1"/>
          <w:sz w:val="22"/>
          <w:szCs w:val="22"/>
        </w:rPr>
        <w:t xml:space="preserve">Política de enlaces y exenciones de responsabilidad </w:t>
      </w:r>
    </w:p>
    <w:p w14:paraId="6ADC42BE" w14:textId="30E62764" w:rsidR="00F14E33" w:rsidRPr="003C187E" w:rsidRDefault="003C187E" w:rsidP="002E6B3D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no se hace responsable del contenido de los sitios web a los que el usuario pueda acceder 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través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los enlaces establecidos en su sitio web y declara que en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ningún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caso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procederá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́ a examinar o ejercitar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ningún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tipo de control sobre el contenido de otros sitios de la red. Asimismo, tampoco garantizará la disponibilidad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técnica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, exactitud, veracidad, validez o legalidad de sitios ajenos a su propiedad a los que se pueda acceder por medio de los enlaces. </w:t>
      </w:r>
    </w:p>
    <w:p w14:paraId="1EF956C1" w14:textId="7707887B" w:rsidR="00F14E33" w:rsidRPr="003C187E" w:rsidRDefault="003C187E" w:rsidP="002E6B3D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declara haber adoptado todas las medidas necesarias para evitar cualquier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daño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a los usuarios de su sitio web, que pudieran derivarse de la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navegación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por su sitio web. En consecuencia,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no se hace responsable, en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ningún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caso, de los eventuales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daños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que por la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navegación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por Internet pudiera sufrir el usuario. </w:t>
      </w:r>
    </w:p>
    <w:p w14:paraId="5E81FAF6" w14:textId="77777777" w:rsidR="00F14E33" w:rsidRPr="003C187E" w:rsidRDefault="00F14E33" w:rsidP="00B07BB4">
      <w:pPr>
        <w:pStyle w:val="NormalWeb"/>
        <w:outlineLvl w:val="0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b/>
          <w:bCs/>
          <w:color w:val="000000" w:themeColor="text1"/>
          <w:sz w:val="22"/>
          <w:szCs w:val="22"/>
        </w:rPr>
        <w:lastRenderedPageBreak/>
        <w:t xml:space="preserve">Modificaciones </w:t>
      </w:r>
    </w:p>
    <w:p w14:paraId="3B8588D5" w14:textId="19851391" w:rsidR="00F14E33" w:rsidRPr="003C187E" w:rsidRDefault="003C187E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se reserva el derecho a realizar las modificaciones que considere oportunas, sin aviso previo, en el contenido de su sitio web. Tanto en lo referente a los contenidos del sitio web, como en las condiciones de uso del mismo, o en las condiciones generales de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contratación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. Dichas modificaciones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podrán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realizarse 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través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su sitio web por cualquier forma admisible en derecho y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serán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obligado cumplimiento durante el tiempo en que se encuentren publicadas en el web y hasta que no sean modificadas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válidamente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por otras posteriores. </w:t>
      </w:r>
    </w:p>
    <w:p w14:paraId="6E85CD2D" w14:textId="77777777" w:rsidR="00F14E33" w:rsidRPr="003C187E" w:rsidRDefault="00F14E33" w:rsidP="00B07BB4">
      <w:pPr>
        <w:pStyle w:val="NormalWeb"/>
        <w:outlineLvl w:val="0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b/>
          <w:bCs/>
          <w:color w:val="000000" w:themeColor="text1"/>
          <w:sz w:val="22"/>
          <w:szCs w:val="22"/>
        </w:rPr>
        <w:t xml:space="preserve">Propiedad intelectual e industrial </w:t>
      </w:r>
    </w:p>
    <w:p w14:paraId="5EE9706C" w14:textId="40A56718" w:rsidR="00F14E33" w:rsidRPr="003C187E" w:rsidRDefault="003C187E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por sí misma o como cesionaria, es titular de todos los derechos de propiedad intelectual e industrial de su página web, así como de los elementos contenidos en la misma (a título enunciativo, imágenes, sonido, audio, vídeo, software o textos; marcas o logotipos, combinaciones de colores, estructura y diseño, selección de materiales usados, programas de ordenador necesarios para su funcionamiento, acceso y uso, etc.), titularidad de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A71224"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>.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Serán, por consiguiente, obras protegidas como propiedad intelectual por el ordenamiento jurídico español, siéndoles aplicables tanto la normativa española y comunitaria en este campo, como los tratados internacionales relativos a la materia y suscritos por España. </w:t>
      </w:r>
    </w:p>
    <w:p w14:paraId="3C8AD2C6" w14:textId="1A3DF99F" w:rsidR="00F14E33" w:rsidRPr="003C187E" w:rsidRDefault="00F14E33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Todos los derechos reservados. En virtud de lo dispuesto en la Ley de Propiedad Intelectual, quedan expre</w:t>
      </w:r>
      <w:r w:rsidR="006E3E05" w:rsidRPr="003C187E">
        <w:rPr>
          <w:rFonts w:ascii="Noteworthy Light" w:hAnsi="Noteworthy Light" w:cs="Arial"/>
          <w:color w:val="000000" w:themeColor="text1"/>
          <w:sz w:val="22"/>
          <w:szCs w:val="22"/>
        </w:rPr>
        <w:t>sam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ente prohibidas la 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>reproducción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, la 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>distribución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y la comunicación pública, incluida su modalidad de puesta a disposición, de la totalidad o parte de los contenidos de esta página web, con fines comerciales, en cualquier soporte y por cualquier medio técnico, sin la 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>autorización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>.</w:t>
      </w:r>
    </w:p>
    <w:p w14:paraId="34C4D337" w14:textId="3116678A" w:rsidR="00F14E33" w:rsidRPr="003C187E" w:rsidRDefault="00F14E33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El usuario se compromete a respetar los derechos de Propiedad Intelectual e Industrial titularidad de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A71224"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>.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Podrá visualizar los elementos del portal e incluso imprimirlos, copiarlos y almacenarlos en el disco duro de su ordenador o en cualquier otro soporte físico siempre y cuando sea, única y exclusivamente, para su uso personal y privado. El usuario deberá abstenerse de suprimir, alterar, eludir o manipular cualquier dispositivo de protección o sistema de seguridad que estuviera instalado en las </w:t>
      </w:r>
      <w:r w:rsidR="004F6F16" w:rsidRPr="003C187E">
        <w:rPr>
          <w:rFonts w:ascii="Noteworthy Light" w:hAnsi="Noteworthy Light" w:cs="Arial"/>
          <w:color w:val="000000" w:themeColor="text1"/>
          <w:sz w:val="22"/>
          <w:szCs w:val="22"/>
        </w:rPr>
        <w:t>páginas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A71224" w:rsidRPr="003C187E">
        <w:rPr>
          <w:rFonts w:ascii="Noteworthy Light" w:hAnsi="Noteworthy Light" w:cs="Arial"/>
          <w:bCs/>
          <w:color w:val="000000" w:themeColor="text1"/>
          <w:sz w:val="22"/>
          <w:szCs w:val="22"/>
        </w:rPr>
        <w:t>.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</w:p>
    <w:p w14:paraId="7DE7C449" w14:textId="77777777" w:rsidR="00F14E33" w:rsidRPr="003C187E" w:rsidRDefault="00F14E33" w:rsidP="00B07BB4">
      <w:pPr>
        <w:pStyle w:val="NormalWeb"/>
        <w:outlineLvl w:val="0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b/>
          <w:bCs/>
          <w:color w:val="000000" w:themeColor="text1"/>
          <w:sz w:val="22"/>
          <w:szCs w:val="22"/>
        </w:rPr>
        <w:t xml:space="preserve">Acciones legales, legislación aplicable y jurisdicción </w:t>
      </w:r>
    </w:p>
    <w:p w14:paraId="3F622685" w14:textId="5D2BD637" w:rsidR="00F14E33" w:rsidRPr="003C187E" w:rsidRDefault="003C187E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se reserva, asimismo, la facultad de presentar las acciones civiles o penales que considere oportunas por la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utilización</w:t>
      </w:r>
      <w:r w:rsidR="00F14E33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indebida de su sitio web y contenidos, o por el incumplimiento de las presentes condiciones. </w:t>
      </w:r>
    </w:p>
    <w:p w14:paraId="336C9BDA" w14:textId="706966A9" w:rsidR="00F14E33" w:rsidRPr="003C187E" w:rsidRDefault="00F14E33" w:rsidP="00F14E33">
      <w:pPr>
        <w:pStyle w:val="NormalWeb"/>
        <w:rPr>
          <w:rFonts w:ascii="Noteworthy Light" w:hAnsi="Noteworthy Light" w:cs="Arial"/>
          <w:color w:val="000000" w:themeColor="text1"/>
        </w:rPr>
      </w:pP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La </w:t>
      </w:r>
      <w:r w:rsidR="00A71224" w:rsidRPr="003C187E">
        <w:rPr>
          <w:rFonts w:ascii="Noteworthy Light" w:hAnsi="Noteworthy Light" w:cs="Arial"/>
          <w:color w:val="000000" w:themeColor="text1"/>
          <w:sz w:val="22"/>
          <w:szCs w:val="22"/>
        </w:rPr>
        <w:t>relación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entre el usuario y el prestador se regirá por la normativa vigente y de aplicación en el territorio español. De surgir cualquier controversia las partes podrán someter sus conflictos a arbitraje o acudir a la jurisdicción ordinaria cumpliendo con las normas sobre jurisdicción y competencia al respecto. </w:t>
      </w:r>
      <w:r w:rsidR="003C187E" w:rsidRPr="003C187E">
        <w:rPr>
          <w:rFonts w:ascii="Noteworthy Light" w:hAnsi="Noteworthy Light" w:cs="Arial"/>
          <w:color w:val="000000" w:themeColor="text1"/>
          <w:sz w:val="22"/>
          <w:szCs w:val="22"/>
        </w:rPr>
        <w:t>Centro de Psicología MACARENA CERDÁ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tiene su domicilio en </w:t>
      </w:r>
      <w:r w:rsidR="003C187E">
        <w:rPr>
          <w:rFonts w:ascii="Noteworthy Light" w:hAnsi="Noteworthy Light" w:cs="Arial"/>
          <w:color w:val="000000" w:themeColor="text1"/>
          <w:sz w:val="22"/>
          <w:szCs w:val="22"/>
        </w:rPr>
        <w:t>Jerez</w:t>
      </w:r>
      <w:r w:rsidR="00EC5E50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de la Frontera</w:t>
      </w:r>
      <w:r w:rsidR="009440E7"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 (Cádiz)</w:t>
      </w:r>
      <w:r w:rsidRPr="003C187E">
        <w:rPr>
          <w:rFonts w:ascii="Noteworthy Light" w:hAnsi="Noteworthy Light" w:cs="Arial"/>
          <w:color w:val="000000" w:themeColor="text1"/>
          <w:sz w:val="22"/>
          <w:szCs w:val="22"/>
        </w:rPr>
        <w:t xml:space="preserve">. </w:t>
      </w:r>
    </w:p>
    <w:p w14:paraId="68A3C45F" w14:textId="1F5C1565" w:rsidR="00B14A58" w:rsidRPr="003C187E" w:rsidRDefault="00B14A58">
      <w:pPr>
        <w:rPr>
          <w:rFonts w:ascii="Noteworthy Light" w:hAnsi="Noteworthy Light" w:cs="Arial"/>
          <w:color w:val="000000" w:themeColor="text1"/>
        </w:rPr>
      </w:pPr>
    </w:p>
    <w:sectPr w:rsidR="00B14A58" w:rsidRPr="003C187E" w:rsidSect="004A7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70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E58D" w14:textId="77777777" w:rsidR="00CE4AE5" w:rsidRDefault="00CE4AE5" w:rsidP="00F14E33">
      <w:r>
        <w:separator/>
      </w:r>
    </w:p>
  </w:endnote>
  <w:endnote w:type="continuationSeparator" w:id="0">
    <w:p w14:paraId="1FF9336E" w14:textId="77777777" w:rsidR="00CE4AE5" w:rsidRDefault="00CE4AE5" w:rsidP="00F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8C38" w14:textId="77777777" w:rsidR="00870924" w:rsidRDefault="0087092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C5F3" w14:textId="77777777" w:rsidR="00870924" w:rsidRDefault="0087092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C44E" w14:textId="77777777" w:rsidR="00870924" w:rsidRDefault="0087092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81F5" w14:textId="77777777" w:rsidR="00CE4AE5" w:rsidRDefault="00CE4AE5" w:rsidP="00F14E33">
      <w:r>
        <w:separator/>
      </w:r>
    </w:p>
  </w:footnote>
  <w:footnote w:type="continuationSeparator" w:id="0">
    <w:p w14:paraId="16018F48" w14:textId="77777777" w:rsidR="00CE4AE5" w:rsidRDefault="00CE4AE5" w:rsidP="00F14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A1BE" w14:textId="300B412E" w:rsidR="00587977" w:rsidRDefault="0058797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3EF3" w14:textId="04363E93" w:rsidR="00587977" w:rsidRDefault="0058797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5E27" w14:textId="3AD048E5" w:rsidR="00587977" w:rsidRDefault="0058797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7C1C77"/>
    <w:multiLevelType w:val="multilevel"/>
    <w:tmpl w:val="526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33"/>
    <w:rsid w:val="000100F0"/>
    <w:rsid w:val="00036630"/>
    <w:rsid w:val="00037A9D"/>
    <w:rsid w:val="001607D4"/>
    <w:rsid w:val="001B7794"/>
    <w:rsid w:val="002B33DD"/>
    <w:rsid w:val="002E2B76"/>
    <w:rsid w:val="002E6B3D"/>
    <w:rsid w:val="00313D0A"/>
    <w:rsid w:val="003C187E"/>
    <w:rsid w:val="00406F31"/>
    <w:rsid w:val="004A74EE"/>
    <w:rsid w:val="004F6F16"/>
    <w:rsid w:val="005539D5"/>
    <w:rsid w:val="005768D9"/>
    <w:rsid w:val="00587977"/>
    <w:rsid w:val="005F4D24"/>
    <w:rsid w:val="00680BE0"/>
    <w:rsid w:val="006E3E05"/>
    <w:rsid w:val="006F2BF1"/>
    <w:rsid w:val="007E3C12"/>
    <w:rsid w:val="00870924"/>
    <w:rsid w:val="008E3CA6"/>
    <w:rsid w:val="009374A2"/>
    <w:rsid w:val="009440E7"/>
    <w:rsid w:val="00A042CD"/>
    <w:rsid w:val="00A17BBE"/>
    <w:rsid w:val="00A71224"/>
    <w:rsid w:val="00B07BB4"/>
    <w:rsid w:val="00B14A58"/>
    <w:rsid w:val="00B66396"/>
    <w:rsid w:val="00CE4AE5"/>
    <w:rsid w:val="00EC47D4"/>
    <w:rsid w:val="00EC5E50"/>
    <w:rsid w:val="00ED4A04"/>
    <w:rsid w:val="00F14E33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B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2CD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E33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4E33"/>
  </w:style>
  <w:style w:type="paragraph" w:styleId="Piedepgina">
    <w:name w:val="footer"/>
    <w:basedOn w:val="Normal"/>
    <w:link w:val="PiedepginaCar"/>
    <w:uiPriority w:val="99"/>
    <w:unhideWhenUsed/>
    <w:rsid w:val="00F14E33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E33"/>
  </w:style>
  <w:style w:type="paragraph" w:styleId="NormalWeb">
    <w:name w:val="Normal (Web)"/>
    <w:basedOn w:val="Normal"/>
    <w:uiPriority w:val="99"/>
    <w:unhideWhenUsed/>
    <w:rsid w:val="00F14E3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FA19A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sicologasexologa.com" TargetMode="External"/><Relationship Id="rId8" Type="http://schemas.openxmlformats.org/officeDocument/2006/relationships/hyperlink" Target="mailto:psicosexjerez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948</Words>
  <Characters>5218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AVISO LEGAL</vt:lpstr>
      <vt:lpstr>Modificaciones </vt:lpstr>
      <vt:lpstr>Propiedad intelectual e industrial </vt:lpstr>
      <vt:lpstr>Acciones legales, legislación aplicable y jurisdicción </vt:lpstr>
    </vt:vector>
  </TitlesOfParts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2018-05-17T15:56:00Z</dcterms:created>
  <dcterms:modified xsi:type="dcterms:W3CDTF">2019-03-27T12:54:00Z</dcterms:modified>
</cp:coreProperties>
</file>